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2CA" w:rsidRPr="00831F2A" w:rsidRDefault="00EA6D1B" w:rsidP="0079045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1F2A">
        <w:rPr>
          <w:rFonts w:ascii="Times New Roman" w:hAnsi="Times New Roman" w:cs="Times New Roman"/>
          <w:b/>
          <w:sz w:val="28"/>
          <w:szCs w:val="28"/>
        </w:rPr>
        <w:t>С</w:t>
      </w:r>
      <w:r w:rsidR="004222E1" w:rsidRPr="00831F2A">
        <w:rPr>
          <w:rFonts w:ascii="Times New Roman" w:hAnsi="Times New Roman" w:cs="Times New Roman"/>
          <w:b/>
          <w:sz w:val="28"/>
          <w:szCs w:val="28"/>
        </w:rPr>
        <w:t>ообщение о возможном установлении публичного сервитута</w:t>
      </w:r>
    </w:p>
    <w:tbl>
      <w:tblPr>
        <w:tblStyle w:val="a6"/>
        <w:tblW w:w="0" w:type="auto"/>
        <w:tblLook w:val="04A0"/>
      </w:tblPr>
      <w:tblGrid>
        <w:gridCol w:w="336"/>
        <w:gridCol w:w="9013"/>
      </w:tblGrid>
      <w:tr w:rsidR="004F2E81" w:rsidRPr="004F2E81" w:rsidTr="004F2E81">
        <w:tc>
          <w:tcPr>
            <w:tcW w:w="336" w:type="dxa"/>
          </w:tcPr>
          <w:p w:rsidR="0048623F" w:rsidRPr="004F2E8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8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013" w:type="dxa"/>
          </w:tcPr>
          <w:p w:rsidR="0048623F" w:rsidRPr="004F2E81" w:rsidRDefault="004F2E81" w:rsidP="00EC58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81">
              <w:rPr>
                <w:rFonts w:ascii="Times New Roman" w:hAnsi="Times New Roman"/>
                <w:sz w:val="24"/>
                <w:szCs w:val="24"/>
              </w:rPr>
              <w:t xml:space="preserve">Министерство энергетики Российской Федерации сообщает о возможном установлении публичного сервитута для размещения (эксплуатации) линейного объекта «Высоковольтная линия 500 кВ Ростовская - Андреевская - </w:t>
            </w:r>
            <w:proofErr w:type="spellStart"/>
            <w:r w:rsidRPr="004F2E81">
              <w:rPr>
                <w:rFonts w:ascii="Times New Roman" w:hAnsi="Times New Roman"/>
                <w:sz w:val="24"/>
                <w:szCs w:val="24"/>
              </w:rPr>
              <w:t>Вышестеблиевская</w:t>
            </w:r>
            <w:proofErr w:type="spellEnd"/>
            <w:r w:rsidRPr="004F2E81">
              <w:rPr>
                <w:rFonts w:ascii="Times New Roman" w:hAnsi="Times New Roman"/>
                <w:sz w:val="24"/>
                <w:szCs w:val="24"/>
              </w:rPr>
              <w:t xml:space="preserve"> (Тамань)». </w:t>
            </w:r>
            <w:proofErr w:type="gramStart"/>
            <w:r w:rsidRPr="004F2E81">
              <w:rPr>
                <w:rFonts w:ascii="Times New Roman" w:hAnsi="Times New Roman"/>
                <w:sz w:val="24"/>
                <w:szCs w:val="24"/>
              </w:rPr>
              <w:t>ВЛ</w:t>
            </w:r>
            <w:proofErr w:type="gramEnd"/>
            <w:r w:rsidRPr="004F2E81">
              <w:rPr>
                <w:rFonts w:ascii="Times New Roman" w:hAnsi="Times New Roman"/>
                <w:sz w:val="24"/>
                <w:szCs w:val="24"/>
              </w:rPr>
              <w:t xml:space="preserve"> 500кВ Ростовская – </w:t>
            </w:r>
            <w:proofErr w:type="spellStart"/>
            <w:r w:rsidRPr="004F2E81">
              <w:rPr>
                <w:rFonts w:ascii="Times New Roman" w:hAnsi="Times New Roman"/>
                <w:sz w:val="24"/>
                <w:szCs w:val="24"/>
              </w:rPr>
              <w:t>Адреевская</w:t>
            </w:r>
            <w:proofErr w:type="spellEnd"/>
            <w:r w:rsidRPr="004F2E81"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proofErr w:type="spellStart"/>
            <w:r w:rsidRPr="004F2E81">
              <w:rPr>
                <w:rFonts w:ascii="Times New Roman" w:hAnsi="Times New Roman"/>
                <w:sz w:val="24"/>
                <w:szCs w:val="24"/>
              </w:rPr>
              <w:t>Вышестеблеевская</w:t>
            </w:r>
            <w:proofErr w:type="spellEnd"/>
            <w:r w:rsidRPr="004F2E81">
              <w:rPr>
                <w:rFonts w:ascii="Times New Roman" w:hAnsi="Times New Roman"/>
                <w:sz w:val="24"/>
                <w:szCs w:val="24"/>
              </w:rPr>
              <w:t xml:space="preserve"> располагается на территории </w:t>
            </w:r>
            <w:r w:rsidR="00E7057D" w:rsidRPr="004F2E81">
              <w:rPr>
                <w:rFonts w:ascii="Times New Roman" w:hAnsi="Times New Roman"/>
                <w:sz w:val="24"/>
                <w:szCs w:val="24"/>
              </w:rPr>
              <w:t>г Ростов-на-Дону</w:t>
            </w:r>
            <w:r w:rsidRPr="004F2E81">
              <w:rPr>
                <w:rFonts w:ascii="Times New Roman" w:hAnsi="Times New Roman"/>
                <w:sz w:val="24"/>
                <w:szCs w:val="24"/>
              </w:rPr>
              <w:t>, пересекая следующие земельные участки:</w:t>
            </w:r>
          </w:p>
        </w:tc>
      </w:tr>
      <w:tr w:rsidR="004F2E81" w:rsidRPr="004F2E81" w:rsidTr="004F2E81">
        <w:tc>
          <w:tcPr>
            <w:tcW w:w="336" w:type="dxa"/>
          </w:tcPr>
          <w:p w:rsidR="0048623F" w:rsidRPr="004F2E8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8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013" w:type="dxa"/>
          </w:tcPr>
          <w:tbl>
            <w:tblPr>
              <w:tblW w:w="8520" w:type="dxa"/>
              <w:tblInd w:w="9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/>
            </w:tblPr>
            <w:tblGrid>
              <w:gridCol w:w="4386"/>
              <w:gridCol w:w="4134"/>
            </w:tblGrid>
            <w:tr w:rsidR="004F2E81" w:rsidRPr="004F2E81" w:rsidTr="004F2E81">
              <w:trPr>
                <w:trHeight w:val="630"/>
              </w:trPr>
              <w:tc>
                <w:tcPr>
                  <w:tcW w:w="4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2E81" w:rsidRPr="004F2E81" w:rsidRDefault="004F2E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E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Ростовская область, </w:t>
                  </w:r>
                  <w:proofErr w:type="gramStart"/>
                  <w:r w:rsidRPr="004F2E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 w:rsidRPr="004F2E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Ростов-на-Дону, р-н Советский</w:t>
                  </w:r>
                </w:p>
              </w:tc>
              <w:tc>
                <w:tcPr>
                  <w:tcW w:w="4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2E81" w:rsidRPr="004F2E81" w:rsidRDefault="004F2E81">
                  <w:pPr>
                    <w:spacing w:line="25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2E81">
                    <w:rPr>
                      <w:rFonts w:ascii="Times New Roman" w:hAnsi="Times New Roman" w:cs="Times New Roman"/>
                    </w:rPr>
                    <w:t>61:44:0070209:243</w:t>
                  </w:r>
                </w:p>
              </w:tc>
            </w:tr>
            <w:tr w:rsidR="004F2E81" w:rsidRPr="004F2E81" w:rsidTr="004F2E81">
              <w:trPr>
                <w:trHeight w:val="630"/>
              </w:trPr>
              <w:tc>
                <w:tcPr>
                  <w:tcW w:w="4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2E81" w:rsidRPr="004F2E81" w:rsidRDefault="004F2E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E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Ростовская область, </w:t>
                  </w:r>
                  <w:proofErr w:type="gramStart"/>
                  <w:r w:rsidRPr="004F2E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 w:rsidRPr="004F2E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Ростов-на-Дону, р-н Советский</w:t>
                  </w:r>
                </w:p>
              </w:tc>
              <w:tc>
                <w:tcPr>
                  <w:tcW w:w="4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2E81" w:rsidRPr="004F2E81" w:rsidRDefault="004F2E81">
                  <w:pPr>
                    <w:spacing w:line="25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2E81">
                    <w:rPr>
                      <w:rFonts w:ascii="Times New Roman" w:hAnsi="Times New Roman" w:cs="Times New Roman"/>
                    </w:rPr>
                    <w:t>61:44:0070209:244</w:t>
                  </w:r>
                </w:p>
              </w:tc>
            </w:tr>
            <w:tr w:rsidR="004F2E81" w:rsidRPr="004F2E81" w:rsidTr="004F2E81">
              <w:trPr>
                <w:trHeight w:val="630"/>
              </w:trPr>
              <w:tc>
                <w:tcPr>
                  <w:tcW w:w="4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2E81" w:rsidRPr="004F2E81" w:rsidRDefault="004F2E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E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Ростовская область, </w:t>
                  </w:r>
                  <w:proofErr w:type="gramStart"/>
                  <w:r w:rsidRPr="004F2E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 w:rsidRPr="004F2E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Ростов-на-Дону, р-н Советский</w:t>
                  </w:r>
                </w:p>
              </w:tc>
              <w:tc>
                <w:tcPr>
                  <w:tcW w:w="4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2E81" w:rsidRPr="004F2E81" w:rsidRDefault="004F2E81">
                  <w:pPr>
                    <w:spacing w:line="25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2E81">
                    <w:rPr>
                      <w:rFonts w:ascii="Times New Roman" w:hAnsi="Times New Roman" w:cs="Times New Roman"/>
                    </w:rPr>
                    <w:t>61:44:0070209:245</w:t>
                  </w:r>
                </w:p>
              </w:tc>
            </w:tr>
            <w:tr w:rsidR="004F2E81" w:rsidRPr="004F2E81" w:rsidTr="004F2E81">
              <w:trPr>
                <w:trHeight w:val="630"/>
              </w:trPr>
              <w:tc>
                <w:tcPr>
                  <w:tcW w:w="4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2E81" w:rsidRPr="004F2E81" w:rsidRDefault="004F2E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E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Ростовская область, </w:t>
                  </w:r>
                  <w:proofErr w:type="gramStart"/>
                  <w:r w:rsidRPr="004F2E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</w:t>
                  </w:r>
                  <w:proofErr w:type="gramEnd"/>
                  <w:r w:rsidRPr="004F2E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Ростов-на-Дону, р-н Советский</w:t>
                  </w:r>
                </w:p>
              </w:tc>
              <w:tc>
                <w:tcPr>
                  <w:tcW w:w="4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2E81" w:rsidRPr="004F2E81" w:rsidRDefault="004F2E81">
                  <w:pPr>
                    <w:spacing w:line="25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2E81">
                    <w:rPr>
                      <w:rFonts w:ascii="Times New Roman" w:hAnsi="Times New Roman" w:cs="Times New Roman"/>
                    </w:rPr>
                    <w:t>61:44:0070209:246</w:t>
                  </w:r>
                </w:p>
              </w:tc>
            </w:tr>
            <w:tr w:rsidR="004F2E81" w:rsidRPr="004F2E81" w:rsidTr="004F2E81">
              <w:trPr>
                <w:trHeight w:val="945"/>
              </w:trPr>
              <w:tc>
                <w:tcPr>
                  <w:tcW w:w="438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2E81" w:rsidRPr="004F2E81" w:rsidRDefault="004F2E81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F2E8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Ростовская обл., г. Ростов-на-Дону, северо-западная часть Советского района</w:t>
                  </w:r>
                </w:p>
              </w:tc>
              <w:tc>
                <w:tcPr>
                  <w:tcW w:w="413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4F2E81" w:rsidRPr="004F2E81" w:rsidRDefault="004F2E81">
                  <w:pPr>
                    <w:spacing w:line="256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F2E81">
                    <w:rPr>
                      <w:rFonts w:ascii="Times New Roman" w:hAnsi="Times New Roman" w:cs="Times New Roman"/>
                    </w:rPr>
                    <w:t>61:44:0000000:1317</w:t>
                  </w:r>
                </w:p>
              </w:tc>
            </w:tr>
          </w:tbl>
          <w:p w:rsidR="0048623F" w:rsidRPr="004F2E81" w:rsidRDefault="0048623F" w:rsidP="004F2E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F2E81" w:rsidRPr="004F2E81" w:rsidTr="004F2E81">
        <w:tc>
          <w:tcPr>
            <w:tcW w:w="336" w:type="dxa"/>
          </w:tcPr>
          <w:p w:rsidR="0048623F" w:rsidRPr="004F2E8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8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9013" w:type="dxa"/>
          </w:tcPr>
          <w:p w:rsidR="00A25647" w:rsidRDefault="004F2E81" w:rsidP="00FD241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81">
              <w:rPr>
                <w:rFonts w:ascii="Times New Roman" w:hAnsi="Times New Roman"/>
                <w:sz w:val="24"/>
                <w:szCs w:val="24"/>
              </w:rPr>
              <w:t xml:space="preserve">Сообщение о поступившем ходатайстве, а также описание местоположения границ публичного сервитута, размещено на официальном сайте Министерства Энергетики Российской федерации в информационно-телекоммуникационной сети «Интернет» </w:t>
            </w:r>
          </w:p>
          <w:p w:rsidR="00A25647" w:rsidRDefault="004F2E81" w:rsidP="00FD241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81">
              <w:rPr>
                <w:rFonts w:ascii="Times New Roman" w:hAnsi="Times New Roman"/>
                <w:sz w:val="24"/>
                <w:szCs w:val="24"/>
              </w:rPr>
              <w:t>(</w:t>
            </w:r>
            <w:hyperlink r:id="rId6" w:history="1">
              <w:r w:rsidR="00A25647" w:rsidRPr="00A25647">
                <w:rPr>
                  <w:rStyle w:val="a7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https://minenergo.gov.ru/node/18510</w:t>
              </w:r>
            </w:hyperlink>
            <w:r w:rsidRPr="004F2E81">
              <w:rPr>
                <w:rFonts w:ascii="Times New Roman" w:hAnsi="Times New Roman"/>
                <w:sz w:val="24"/>
                <w:szCs w:val="24"/>
              </w:rPr>
              <w:t xml:space="preserve">) </w:t>
            </w:r>
          </w:p>
          <w:p w:rsidR="00FD241C" w:rsidRDefault="004F2E81" w:rsidP="00FD241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81">
              <w:rPr>
                <w:rFonts w:ascii="Times New Roman" w:hAnsi="Times New Roman"/>
                <w:sz w:val="24"/>
                <w:szCs w:val="24"/>
              </w:rPr>
              <w:t>и на официальном сайт</w:t>
            </w:r>
            <w:r w:rsidRPr="00E7057D">
              <w:rPr>
                <w:rFonts w:ascii="Times New Roman" w:hAnsi="Times New Roman"/>
                <w:sz w:val="24"/>
                <w:szCs w:val="24"/>
              </w:rPr>
              <w:t xml:space="preserve">е Администрации </w:t>
            </w:r>
            <w:r w:rsidR="00E7057D" w:rsidRPr="00E7057D">
              <w:rPr>
                <w:rFonts w:ascii="Times New Roman" w:hAnsi="Times New Roman"/>
                <w:sz w:val="24"/>
                <w:szCs w:val="24"/>
              </w:rPr>
              <w:t>г</w:t>
            </w:r>
            <w:r w:rsidR="00FD241C">
              <w:rPr>
                <w:rFonts w:ascii="Times New Roman" w:hAnsi="Times New Roman"/>
                <w:sz w:val="24"/>
                <w:szCs w:val="24"/>
              </w:rPr>
              <w:t>орода</w:t>
            </w:r>
            <w:r w:rsidR="00E7057D" w:rsidRPr="00E7057D">
              <w:rPr>
                <w:rFonts w:ascii="Times New Roman" w:hAnsi="Times New Roman"/>
                <w:sz w:val="24"/>
                <w:szCs w:val="24"/>
              </w:rPr>
              <w:t xml:space="preserve"> Ростов-на-Дону</w:t>
            </w:r>
            <w:r w:rsidRPr="00E7057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FD241C">
              <w:rPr>
                <w:rFonts w:ascii="Times New Roman" w:hAnsi="Times New Roman"/>
                <w:sz w:val="24"/>
                <w:szCs w:val="24"/>
              </w:rPr>
              <w:br/>
            </w:r>
            <w:r w:rsidRPr="00E7057D">
              <w:rPr>
                <w:rFonts w:ascii="Times New Roman" w:hAnsi="Times New Roman"/>
                <w:sz w:val="24"/>
                <w:szCs w:val="24"/>
              </w:rPr>
              <w:t>в информационно-телекоммуникационной сети «Интернет»</w:t>
            </w:r>
          </w:p>
          <w:p w:rsidR="0048623F" w:rsidRPr="00FD241C" w:rsidRDefault="004F2E81" w:rsidP="00FD241C">
            <w:pPr>
              <w:pStyle w:val="a3"/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E7057D">
              <w:rPr>
                <w:rFonts w:ascii="Times New Roman" w:hAnsi="Times New Roman"/>
                <w:sz w:val="24"/>
                <w:szCs w:val="24"/>
              </w:rPr>
              <w:t>(</w:t>
            </w:r>
            <w:r w:rsidR="00E7057D" w:rsidRPr="00FD241C">
              <w:rPr>
                <w:rFonts w:ascii="Times New Roman" w:hAnsi="Times New Roman"/>
                <w:sz w:val="24"/>
                <w:szCs w:val="24"/>
              </w:rPr>
              <w:t>https://rostov-gorod.ru/</w:t>
            </w:r>
            <w:r w:rsidRPr="00E7057D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</w:tr>
      <w:tr w:rsidR="004F2E81" w:rsidRPr="004F2E81" w:rsidTr="004F2E81">
        <w:tc>
          <w:tcPr>
            <w:tcW w:w="336" w:type="dxa"/>
          </w:tcPr>
          <w:p w:rsidR="0048623F" w:rsidRPr="004F2E81" w:rsidRDefault="00E95A48" w:rsidP="0079045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8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013" w:type="dxa"/>
          </w:tcPr>
          <w:p w:rsidR="00FD241C" w:rsidRDefault="004F2E81" w:rsidP="00FD24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F2E81">
              <w:rPr>
                <w:rFonts w:ascii="Times New Roman" w:hAnsi="Times New Roman"/>
                <w:sz w:val="24"/>
                <w:szCs w:val="24"/>
              </w:rPr>
              <w:t xml:space="preserve"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</w:t>
            </w:r>
            <w:r w:rsidR="00FD241C">
              <w:rPr>
                <w:rFonts w:ascii="Times New Roman" w:hAnsi="Times New Roman"/>
                <w:sz w:val="24"/>
                <w:szCs w:val="24"/>
              </w:rPr>
              <w:br/>
            </w:r>
            <w:r w:rsidRPr="004F2E81">
              <w:rPr>
                <w:rFonts w:ascii="Times New Roman" w:hAnsi="Times New Roman"/>
                <w:sz w:val="24"/>
                <w:szCs w:val="24"/>
              </w:rPr>
              <w:t xml:space="preserve">а также подать заявления об учете прав на указанные земельные участки можно </w:t>
            </w:r>
            <w:r w:rsidR="00FD241C">
              <w:rPr>
                <w:rFonts w:ascii="Times New Roman" w:hAnsi="Times New Roman"/>
                <w:sz w:val="24"/>
                <w:szCs w:val="24"/>
              </w:rPr>
              <w:br/>
            </w:r>
            <w:r w:rsidRPr="004F2E81">
              <w:rPr>
                <w:rFonts w:ascii="Times New Roman" w:hAnsi="Times New Roman"/>
                <w:sz w:val="24"/>
                <w:szCs w:val="24"/>
              </w:rPr>
              <w:t xml:space="preserve">по адресу: </w:t>
            </w:r>
            <w:r w:rsidRPr="00FD241C">
              <w:rPr>
                <w:rFonts w:ascii="Times New Roman" w:hAnsi="Times New Roman"/>
                <w:sz w:val="24"/>
                <w:szCs w:val="24"/>
              </w:rPr>
              <w:t xml:space="preserve">129110, г. Москва, ул. Щепкина, 42, стр. 1 </w:t>
            </w:r>
          </w:p>
          <w:p w:rsidR="004F2E81" w:rsidRPr="00FD241C" w:rsidRDefault="004F2E81" w:rsidP="00FD24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241C">
              <w:rPr>
                <w:rFonts w:ascii="Times New Roman" w:hAnsi="Times New Roman"/>
                <w:sz w:val="24"/>
                <w:szCs w:val="24"/>
              </w:rPr>
              <w:t>(Министерство энергетики Российской Федерации),</w:t>
            </w:r>
          </w:p>
          <w:p w:rsidR="00FD241C" w:rsidRDefault="00FD241C" w:rsidP="00FD241C">
            <w:pPr>
              <w:pStyle w:val="a3"/>
              <w:spacing w:line="256" w:lineRule="auto"/>
              <w:ind w:left="108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FD241C" w:rsidRPr="00FD241C" w:rsidRDefault="00FD241C" w:rsidP="00FD241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D241C">
              <w:rPr>
                <w:rFonts w:ascii="Times New Roman" w:hAnsi="Times New Roman"/>
                <w:bCs/>
                <w:sz w:val="24"/>
                <w:szCs w:val="24"/>
              </w:rPr>
              <w:t xml:space="preserve">Администрация города Ростов-на-Дону, </w:t>
            </w:r>
          </w:p>
          <w:p w:rsidR="00FD241C" w:rsidRDefault="00FD241C" w:rsidP="00FD241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D241C">
              <w:rPr>
                <w:rFonts w:ascii="Times New Roman" w:hAnsi="Times New Roman"/>
                <w:bCs/>
                <w:sz w:val="24"/>
                <w:szCs w:val="24"/>
              </w:rPr>
              <w:t xml:space="preserve">адрес: Ростовская область, город Ростов-на-Дону, Большая Садовая улица, 47, </w:t>
            </w:r>
          </w:p>
          <w:p w:rsidR="00FD241C" w:rsidRPr="00FD241C" w:rsidRDefault="00FD241C" w:rsidP="00FD241C">
            <w:pPr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FD241C">
              <w:rPr>
                <w:rFonts w:ascii="Times New Roman" w:hAnsi="Times New Roman"/>
                <w:bCs/>
                <w:sz w:val="24"/>
                <w:szCs w:val="24"/>
              </w:rPr>
              <w:t>время приема: Пн</w:t>
            </w:r>
            <w:r w:rsidR="00E51AA2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FD241C">
              <w:rPr>
                <w:rFonts w:ascii="Times New Roman" w:hAnsi="Times New Roman"/>
                <w:bCs/>
                <w:sz w:val="24"/>
                <w:szCs w:val="24"/>
              </w:rPr>
              <w:t>-Чт</w:t>
            </w:r>
            <w:r w:rsidR="00E51AA2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FD241C">
              <w:rPr>
                <w:rFonts w:ascii="Times New Roman" w:hAnsi="Times New Roman"/>
                <w:bCs/>
                <w:sz w:val="24"/>
                <w:szCs w:val="24"/>
              </w:rPr>
              <w:t xml:space="preserve"> с 09.00 до 18.00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D241C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r w:rsidR="00E51AA2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FD241C">
              <w:rPr>
                <w:rFonts w:ascii="Times New Roman" w:hAnsi="Times New Roman"/>
                <w:bCs/>
                <w:sz w:val="24"/>
                <w:szCs w:val="24"/>
              </w:rPr>
              <w:t>, Пт</w:t>
            </w:r>
            <w:r w:rsidR="00E51AA2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 w:rsidRPr="00FD241C">
              <w:rPr>
                <w:rFonts w:ascii="Times New Roman" w:hAnsi="Times New Roman"/>
                <w:bCs/>
                <w:sz w:val="24"/>
                <w:szCs w:val="24"/>
              </w:rPr>
              <w:t xml:space="preserve"> с 09:00 до 17:00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FD241C">
              <w:rPr>
                <w:rFonts w:ascii="Times New Roman" w:hAnsi="Times New Roman"/>
                <w:bCs/>
                <w:sz w:val="24"/>
                <w:szCs w:val="24"/>
              </w:rPr>
              <w:t>ч</w:t>
            </w:r>
            <w:r w:rsidR="00E51AA2">
              <w:rPr>
                <w:rFonts w:ascii="Times New Roman" w:hAnsi="Times New Roman"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каб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>. № 6</w:t>
            </w:r>
          </w:p>
          <w:p w:rsidR="00FE1D98" w:rsidRPr="00FD241C" w:rsidRDefault="00FD241C" w:rsidP="00FD241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07501">
              <w:rPr>
                <w:rFonts w:ascii="Times New Roman" w:hAnsi="Times New Roman"/>
                <w:sz w:val="24"/>
                <w:szCs w:val="24"/>
              </w:rPr>
              <w:t xml:space="preserve">(адрес,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время приема заинтересованных лиц для ознакомления с поступившим ходатайством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807501">
              <w:rPr>
                <w:rFonts w:ascii="Times New Roman" w:hAnsi="Times New Roman"/>
                <w:sz w:val="24"/>
                <w:szCs w:val="24"/>
              </w:rPr>
              <w:t>об установлении публичного сервитута)</w:t>
            </w:r>
          </w:p>
        </w:tc>
      </w:tr>
    </w:tbl>
    <w:p w:rsidR="002F70F4" w:rsidRDefault="002F70F4" w:rsidP="0079045D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F70F4" w:rsidSect="004F2E81">
      <w:pgSz w:w="11906" w:h="16838"/>
      <w:pgMar w:top="709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530D26"/>
    <w:multiLevelType w:val="hybridMultilevel"/>
    <w:tmpl w:val="61C8B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88108C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E5482"/>
    <w:multiLevelType w:val="hybridMultilevel"/>
    <w:tmpl w:val="6862CEF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33B3B3C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4DC4D1E"/>
    <w:multiLevelType w:val="hybridMultilevel"/>
    <w:tmpl w:val="33CEE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5A1312"/>
    <w:multiLevelType w:val="hybridMultilevel"/>
    <w:tmpl w:val="9EA49A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D027AE"/>
    <w:multiLevelType w:val="hybridMultilevel"/>
    <w:tmpl w:val="90BC22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1D7B05"/>
    <w:multiLevelType w:val="hybridMultilevel"/>
    <w:tmpl w:val="674E8E6A"/>
    <w:lvl w:ilvl="0" w:tplc="446420E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6E89569E"/>
    <w:multiLevelType w:val="singleLevel"/>
    <w:tmpl w:val="4DFAE19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6"/>
  </w:num>
  <w:num w:numId="5">
    <w:abstractNumId w:val="8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"/>
  </w:num>
  <w:num w:numId="11">
    <w:abstractNumId w:val="2"/>
  </w:num>
  <w:num w:numId="12">
    <w:abstractNumId w:val="0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63F58"/>
    <w:rsid w:val="00004F95"/>
    <w:rsid w:val="0002073B"/>
    <w:rsid w:val="0003093D"/>
    <w:rsid w:val="0003254B"/>
    <w:rsid w:val="00046EBD"/>
    <w:rsid w:val="0004740E"/>
    <w:rsid w:val="00076C09"/>
    <w:rsid w:val="0009646D"/>
    <w:rsid w:val="000A4C2C"/>
    <w:rsid w:val="000D4AE1"/>
    <w:rsid w:val="00117F16"/>
    <w:rsid w:val="00120666"/>
    <w:rsid w:val="00133441"/>
    <w:rsid w:val="00172F2A"/>
    <w:rsid w:val="00175D7D"/>
    <w:rsid w:val="00190AED"/>
    <w:rsid w:val="00191AA8"/>
    <w:rsid w:val="001A3FCD"/>
    <w:rsid w:val="001A5A50"/>
    <w:rsid w:val="001C56C6"/>
    <w:rsid w:val="001E24AF"/>
    <w:rsid w:val="00230898"/>
    <w:rsid w:val="00251A29"/>
    <w:rsid w:val="002609A5"/>
    <w:rsid w:val="00267455"/>
    <w:rsid w:val="002A5759"/>
    <w:rsid w:val="002B2100"/>
    <w:rsid w:val="002B3B13"/>
    <w:rsid w:val="002B7FDC"/>
    <w:rsid w:val="002C559D"/>
    <w:rsid w:val="002F2E07"/>
    <w:rsid w:val="002F70F4"/>
    <w:rsid w:val="00314D58"/>
    <w:rsid w:val="00321B49"/>
    <w:rsid w:val="00352137"/>
    <w:rsid w:val="00352880"/>
    <w:rsid w:val="003644A2"/>
    <w:rsid w:val="00381792"/>
    <w:rsid w:val="003B46BB"/>
    <w:rsid w:val="003D5AC3"/>
    <w:rsid w:val="003F373A"/>
    <w:rsid w:val="004222E1"/>
    <w:rsid w:val="00426433"/>
    <w:rsid w:val="0047157E"/>
    <w:rsid w:val="0048623F"/>
    <w:rsid w:val="004955E1"/>
    <w:rsid w:val="004A0D50"/>
    <w:rsid w:val="004C2366"/>
    <w:rsid w:val="004D0C0D"/>
    <w:rsid w:val="004F0619"/>
    <w:rsid w:val="004F2E81"/>
    <w:rsid w:val="005206D6"/>
    <w:rsid w:val="00571CF7"/>
    <w:rsid w:val="00572286"/>
    <w:rsid w:val="00576D52"/>
    <w:rsid w:val="0058612F"/>
    <w:rsid w:val="00590CDC"/>
    <w:rsid w:val="005B57DC"/>
    <w:rsid w:val="005C012C"/>
    <w:rsid w:val="005C6A17"/>
    <w:rsid w:val="005C7AAE"/>
    <w:rsid w:val="005F7EB3"/>
    <w:rsid w:val="00602781"/>
    <w:rsid w:val="00607A54"/>
    <w:rsid w:val="00610EDE"/>
    <w:rsid w:val="00633C66"/>
    <w:rsid w:val="00647621"/>
    <w:rsid w:val="0066067A"/>
    <w:rsid w:val="00670E1E"/>
    <w:rsid w:val="006B1FEC"/>
    <w:rsid w:val="006C762D"/>
    <w:rsid w:val="0071611C"/>
    <w:rsid w:val="007814BD"/>
    <w:rsid w:val="0079045D"/>
    <w:rsid w:val="00791EC9"/>
    <w:rsid w:val="007A295B"/>
    <w:rsid w:val="007A3CE5"/>
    <w:rsid w:val="007B4838"/>
    <w:rsid w:val="007D2209"/>
    <w:rsid w:val="00801B38"/>
    <w:rsid w:val="008023A3"/>
    <w:rsid w:val="00807501"/>
    <w:rsid w:val="00824240"/>
    <w:rsid w:val="00831F2A"/>
    <w:rsid w:val="00855098"/>
    <w:rsid w:val="008A6BD0"/>
    <w:rsid w:val="008C03D5"/>
    <w:rsid w:val="008C7190"/>
    <w:rsid w:val="008F5DAA"/>
    <w:rsid w:val="00913054"/>
    <w:rsid w:val="00947A5D"/>
    <w:rsid w:val="00962939"/>
    <w:rsid w:val="009739D9"/>
    <w:rsid w:val="00980C30"/>
    <w:rsid w:val="009900BE"/>
    <w:rsid w:val="00993FDF"/>
    <w:rsid w:val="009A2D37"/>
    <w:rsid w:val="009F57C9"/>
    <w:rsid w:val="00A25647"/>
    <w:rsid w:val="00A50B57"/>
    <w:rsid w:val="00A50F52"/>
    <w:rsid w:val="00A53E8D"/>
    <w:rsid w:val="00A63F58"/>
    <w:rsid w:val="00A72F02"/>
    <w:rsid w:val="00A83972"/>
    <w:rsid w:val="00AA1029"/>
    <w:rsid w:val="00AB2836"/>
    <w:rsid w:val="00AB409F"/>
    <w:rsid w:val="00AC1F9F"/>
    <w:rsid w:val="00B01D52"/>
    <w:rsid w:val="00B03EE7"/>
    <w:rsid w:val="00B311F6"/>
    <w:rsid w:val="00B324E4"/>
    <w:rsid w:val="00B348AB"/>
    <w:rsid w:val="00B54946"/>
    <w:rsid w:val="00B95BB1"/>
    <w:rsid w:val="00BE079A"/>
    <w:rsid w:val="00BE2CBC"/>
    <w:rsid w:val="00BF3D5C"/>
    <w:rsid w:val="00C001D9"/>
    <w:rsid w:val="00C174AC"/>
    <w:rsid w:val="00C45987"/>
    <w:rsid w:val="00C71687"/>
    <w:rsid w:val="00C957F7"/>
    <w:rsid w:val="00CD299B"/>
    <w:rsid w:val="00CD3418"/>
    <w:rsid w:val="00CD64AF"/>
    <w:rsid w:val="00D21E2A"/>
    <w:rsid w:val="00D223EB"/>
    <w:rsid w:val="00D31CF3"/>
    <w:rsid w:val="00D67E9A"/>
    <w:rsid w:val="00DB217E"/>
    <w:rsid w:val="00DC0864"/>
    <w:rsid w:val="00DC5230"/>
    <w:rsid w:val="00E152CA"/>
    <w:rsid w:val="00E34E31"/>
    <w:rsid w:val="00E34F95"/>
    <w:rsid w:val="00E51AA2"/>
    <w:rsid w:val="00E7057D"/>
    <w:rsid w:val="00E95A48"/>
    <w:rsid w:val="00EA6D1B"/>
    <w:rsid w:val="00EC58E2"/>
    <w:rsid w:val="00ED32E6"/>
    <w:rsid w:val="00EF59F1"/>
    <w:rsid w:val="00EF6684"/>
    <w:rsid w:val="00EF6B6A"/>
    <w:rsid w:val="00F206BA"/>
    <w:rsid w:val="00F35483"/>
    <w:rsid w:val="00F61E10"/>
    <w:rsid w:val="00F76D56"/>
    <w:rsid w:val="00F80192"/>
    <w:rsid w:val="00F91CC9"/>
    <w:rsid w:val="00FA21F6"/>
    <w:rsid w:val="00FA49D2"/>
    <w:rsid w:val="00FA55CE"/>
    <w:rsid w:val="00FB676D"/>
    <w:rsid w:val="00FD241C"/>
    <w:rsid w:val="00FD4322"/>
    <w:rsid w:val="00FE1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364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2F7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F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045D"/>
    <w:pPr>
      <w:ind w:left="720"/>
      <w:contextualSpacing/>
    </w:pPr>
  </w:style>
  <w:style w:type="numbering" w:customStyle="1" w:styleId="1">
    <w:name w:val="Нет списка1"/>
    <w:next w:val="a2"/>
    <w:uiPriority w:val="99"/>
    <w:semiHidden/>
    <w:unhideWhenUsed/>
    <w:rsid w:val="006B1FEC"/>
  </w:style>
  <w:style w:type="paragraph" w:styleId="a4">
    <w:name w:val="Balloon Text"/>
    <w:basedOn w:val="a"/>
    <w:link w:val="a5"/>
    <w:uiPriority w:val="99"/>
    <w:semiHidden/>
    <w:unhideWhenUsed/>
    <w:rsid w:val="006B1FE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Текст выноски Знак"/>
    <w:basedOn w:val="a0"/>
    <w:link w:val="a4"/>
    <w:uiPriority w:val="99"/>
    <w:semiHidden/>
    <w:rsid w:val="006B1F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customStyle="1" w:styleId="ConsPlusNonformat">
    <w:name w:val="ConsPlusNonformat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59"/>
    <w:rsid w:val="006B1FE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6B1FEC"/>
    <w:rPr>
      <w:color w:val="0000FF"/>
      <w:u w:val="single"/>
    </w:rPr>
  </w:style>
  <w:style w:type="character" w:styleId="a8">
    <w:name w:val="FollowedHyperlink"/>
    <w:basedOn w:val="a0"/>
    <w:uiPriority w:val="99"/>
    <w:semiHidden/>
    <w:unhideWhenUsed/>
    <w:rsid w:val="006B1FEC"/>
    <w:rPr>
      <w:color w:val="800080"/>
      <w:u w:val="single"/>
    </w:rPr>
  </w:style>
  <w:style w:type="paragraph" w:customStyle="1" w:styleId="xl66">
    <w:name w:val="xl66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0"/>
      <w:szCs w:val="20"/>
      <w:lang w:eastAsia="ru-RU"/>
    </w:rPr>
  </w:style>
  <w:style w:type="paragraph" w:customStyle="1" w:styleId="10">
    <w:name w:val="Обычный1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xl68">
    <w:name w:val="xl68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16"/>
      <w:szCs w:val="16"/>
      <w:lang w:eastAsia="ru-RU"/>
    </w:rPr>
  </w:style>
  <w:style w:type="paragraph" w:customStyle="1" w:styleId="xl69">
    <w:name w:val="xl69"/>
    <w:basedOn w:val="a"/>
    <w:rsid w:val="006B1FE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2">
    <w:name w:val="Обычный2"/>
    <w:rsid w:val="006B1FE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3">
    <w:name w:val="Обычный3"/>
    <w:rsid w:val="006B1FE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ConsPlusCell">
    <w:name w:val="ConsPlusCell"/>
    <w:uiPriority w:val="99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6B1FE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6B1FEC"/>
    <w:rPr>
      <w:rFonts w:ascii="Calibri" w:eastAsia="Times New Roman" w:hAnsi="Calibri" w:cs="Times New Roman"/>
      <w:lang w:eastAsia="ru-RU"/>
    </w:rPr>
  </w:style>
  <w:style w:type="paragraph" w:styleId="ab">
    <w:name w:val="footer"/>
    <w:basedOn w:val="a"/>
    <w:link w:val="ac"/>
    <w:uiPriority w:val="99"/>
    <w:unhideWhenUsed/>
    <w:rsid w:val="006B1FEC"/>
    <w:pPr>
      <w:tabs>
        <w:tab w:val="center" w:pos="4677"/>
        <w:tab w:val="right" w:pos="9355"/>
      </w:tabs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c">
    <w:name w:val="Нижний колонтитул Знак"/>
    <w:basedOn w:val="a0"/>
    <w:link w:val="ab"/>
    <w:uiPriority w:val="99"/>
    <w:rsid w:val="006B1FEC"/>
    <w:rPr>
      <w:rFonts w:ascii="Calibri" w:eastAsia="Times New Roman" w:hAnsi="Calibri" w:cs="Times New Roman"/>
      <w:lang w:eastAsia="ru-RU"/>
    </w:rPr>
  </w:style>
  <w:style w:type="paragraph" w:customStyle="1" w:styleId="xl65">
    <w:name w:val="xl65"/>
    <w:basedOn w:val="a"/>
    <w:rsid w:val="006B1FE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paragraph" w:customStyle="1" w:styleId="msonormal0">
    <w:name w:val="msonormal"/>
    <w:basedOn w:val="a"/>
    <w:rsid w:val="00004F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2">
    <w:name w:val="xl72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004F95"/>
    <w:pP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004F9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79">
    <w:name w:val="xl79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80">
    <w:name w:val="xl80"/>
    <w:basedOn w:val="a"/>
    <w:rsid w:val="00004F95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004F95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83">
    <w:name w:val="xl83"/>
    <w:basedOn w:val="a"/>
    <w:rsid w:val="00004F9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004F9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004F9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004F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3">
    <w:name w:val="xl63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64">
    <w:name w:val="xl64"/>
    <w:basedOn w:val="a"/>
    <w:rsid w:val="00AA102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styleId="ad">
    <w:name w:val="Normal (Web)"/>
    <w:basedOn w:val="a"/>
    <w:uiPriority w:val="99"/>
    <w:semiHidden/>
    <w:unhideWhenUsed/>
    <w:rsid w:val="003644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nt5">
    <w:name w:val="font5"/>
    <w:basedOn w:val="a"/>
    <w:rsid w:val="002F70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333333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4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6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63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22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011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1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1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2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50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046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721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48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37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minenergo.gov.ru/node/1851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E8F6C6-19AC-4849-B627-F4910D075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Юля Христиченко</dc:creator>
  <cp:lastModifiedBy>Chmykh</cp:lastModifiedBy>
  <cp:revision>2</cp:revision>
  <cp:lastPrinted>2019-08-27T09:19:00Z</cp:lastPrinted>
  <dcterms:created xsi:type="dcterms:W3CDTF">2020-09-16T06:51:00Z</dcterms:created>
  <dcterms:modified xsi:type="dcterms:W3CDTF">2020-09-16T06:51:00Z</dcterms:modified>
</cp:coreProperties>
</file>